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120" w:after="3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5"/>
          <w:position w:val="0"/>
          <w:sz w:val="28"/>
          <w:shd w:fill="auto" w:val="clear"/>
        </w:rPr>
      </w:pPr>
    </w:p>
    <w:p>
      <w:pPr>
        <w:keepNext w:val="true"/>
        <w:keepLines w:val="true"/>
        <w:spacing w:before="120" w:after="3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5"/>
          <w:position w:val="0"/>
          <w:sz w:val="28"/>
          <w:shd w:fill="auto" w:val="clear"/>
        </w:rPr>
        <w:t xml:space="preserve">Договор возмездного оказания услуг </w:t>
      </w:r>
      <w:r>
        <w:rPr>
          <w:rFonts w:ascii="Segoe UI Symbol" w:hAnsi="Segoe UI Symbol" w:cs="Segoe UI Symbol" w:eastAsia="Segoe UI Symbol"/>
          <w:b/>
          <w:color w:val="auto"/>
          <w:spacing w:val="5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5"/>
          <w:position w:val="0"/>
          <w:sz w:val="28"/>
          <w:shd w:fill="auto" w:val="clear"/>
        </w:rPr>
        <w:t xml:space="preserve"> 5</w:t>
      </w:r>
    </w:p>
    <w:p>
      <w:pPr>
        <w:spacing w:before="120" w:after="120" w:line="276"/>
        <w:ind w:right="0" w:left="0" w:firstLine="48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г.Владимир.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г. </w:t>
      </w:r>
    </w:p>
    <w:p>
      <w:pPr>
        <w:spacing w:before="120" w:after="120" w:line="276"/>
        <w:ind w:right="0" w:left="0" w:firstLine="48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Заказчик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_____________________________________________________________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и Исполнител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_________________________________________________________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Стороны) заключили настоящий Договор на следующих условиях:</w:t>
      </w:r>
    </w:p>
    <w:p>
      <w:pPr>
        <w:spacing w:before="120" w:after="120" w:line="276"/>
        <w:ind w:right="0" w:left="0" w:firstLine="48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numPr>
          <w:ilvl w:val="0"/>
          <w:numId w:val="3"/>
        </w:numPr>
        <w:spacing w:before="240" w:after="12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Предмет договора</w:t>
      </w:r>
    </w:p>
    <w:p>
      <w:pPr>
        <w:numPr>
          <w:ilvl w:val="0"/>
          <w:numId w:val="3"/>
        </w:numPr>
        <w:spacing w:before="120" w:after="120" w:line="276"/>
        <w:ind w:right="0" w:left="0" w:firstLine="48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Исполнитель обязуется по заданию Заказчика оказать, а Заказчик обязуется оплатить следующие услуги:</w:t>
      </w:r>
    </w:p>
    <w:p>
      <w:pPr>
        <w:spacing w:before="120" w:after="120" w:line="276"/>
        <w:ind w:right="0" w:left="0" w:firstLine="48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                                                                                                                                       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;</w:t>
      </w:r>
    </w:p>
    <w:p>
      <w:pPr>
        <w:spacing w:before="120" w:after="120" w:line="276"/>
        <w:ind w:right="0" w:left="0" w:firstLine="48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                                                                                                                                       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;</w:t>
      </w:r>
    </w:p>
    <w:p>
      <w:pPr>
        <w:spacing w:before="120" w:after="120" w:line="276"/>
        <w:ind w:right="0" w:left="0" w:firstLine="48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                                                                                                                                       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;</w:t>
      </w:r>
    </w:p>
    <w:p>
      <w:pPr>
        <w:spacing w:before="120" w:after="120" w:line="276"/>
        <w:ind w:right="0" w:left="0" w:firstLine="48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                                                                                                                                       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6"/>
        </w:numPr>
        <w:spacing w:before="120" w:after="120" w:line="276"/>
        <w:ind w:right="0" w:left="0" w:firstLine="48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Услуги должны быть оказаны в период 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        (дата и время)      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        (дата и время)     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120" w:after="120" w:line="276"/>
        <w:ind w:right="0" w:left="0" w:firstLine="48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Исполнитель оказывает услуги в месте своего фактического нахождения / в месте фактического нахождения Заказчика / в ином месте по адресу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                                                                                                                            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(нужное подчеркнуть).</w:t>
      </w:r>
    </w:p>
    <w:p>
      <w:pPr>
        <w:keepNext w:val="true"/>
        <w:keepLines w:val="true"/>
        <w:numPr>
          <w:ilvl w:val="0"/>
          <w:numId w:val="8"/>
        </w:numPr>
        <w:spacing w:before="240" w:after="12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Обязательные требования к результату услуг</w:t>
      </w:r>
    </w:p>
    <w:p>
      <w:pPr>
        <w:numPr>
          <w:ilvl w:val="0"/>
          <w:numId w:val="8"/>
        </w:numPr>
        <w:spacing w:before="120" w:after="120" w:line="276"/>
        <w:ind w:right="0" w:left="0" w:firstLine="48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Итоговое качество оказанных услуг должно соответствовать следующим требованиям:</w:t>
      </w:r>
    </w:p>
    <w:p>
      <w:pPr>
        <w:spacing w:before="120" w:after="120" w:line="276"/>
        <w:ind w:right="0" w:left="0" w:firstLine="48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                                                                                                       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;</w:t>
      </w:r>
    </w:p>
    <w:p>
      <w:pPr>
        <w:spacing w:before="120" w:after="120" w:line="276"/>
        <w:ind w:right="0" w:left="0" w:firstLine="48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                                                                                                       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;</w:t>
      </w:r>
    </w:p>
    <w:p>
      <w:pPr>
        <w:spacing w:before="120" w:after="120" w:line="276"/>
        <w:ind w:right="0" w:left="0" w:firstLine="48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                                                                                                       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20" w:line="276"/>
        <w:ind w:right="0" w:left="0" w:firstLine="482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2.2.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В случае предъявления Заказчиком требования о безвозмездном устранении недостатков услуг Исполнитель обязан устранить такие недостатки в течение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FFFFFF" w:val="clear"/>
        </w:rPr>
        <w:t xml:space="preserve">___________________________________________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с момента предъявления требования.</w:t>
      </w:r>
    </w:p>
    <w:p>
      <w:pPr>
        <w:spacing w:before="0" w:after="120" w:line="276"/>
        <w:ind w:right="0" w:left="0" w:firstLine="4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В случае выявления существенных недостатков услуг они должны быть устранены до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FFFFFF" w:val="clear"/>
        </w:rPr>
        <w:t xml:space="preserve">_______________________________________________________________</w:t>
      </w:r>
    </w:p>
    <w:p>
      <w:pPr>
        <w:spacing w:before="0" w:after="120" w:line="276"/>
        <w:ind w:right="0" w:left="0" w:firstLine="4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Заказчик вправе устранять недостатки услуг самостоятельно или с привлечением третьих лиц и требовать от Исполнителя возмещения расходов на их устранение.</w:t>
      </w:r>
    </w:p>
    <w:p>
      <w:pPr>
        <w:keepNext w:val="true"/>
        <w:keepLines w:val="true"/>
        <w:numPr>
          <w:ilvl w:val="0"/>
          <w:numId w:val="13"/>
        </w:numPr>
        <w:spacing w:before="240" w:after="12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Цена и порядок оплаты</w:t>
      </w:r>
    </w:p>
    <w:p>
      <w:pPr>
        <w:numPr>
          <w:ilvl w:val="0"/>
          <w:numId w:val="13"/>
        </w:numPr>
        <w:spacing w:before="120" w:after="120" w:line="276"/>
        <w:ind w:right="0" w:left="0" w:firstLine="48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Общая стоимость оказанных услуг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                     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                                                  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рублей. </w:t>
      </w:r>
    </w:p>
    <w:p>
      <w:pPr>
        <w:numPr>
          <w:ilvl w:val="0"/>
          <w:numId w:val="13"/>
        </w:numPr>
        <w:spacing w:before="120" w:after="120" w:line="276"/>
        <w:ind w:right="0" w:left="0" w:firstLine="48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Заказчик обязуется оплатить оказанные услуги в течение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                                                             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с момента принятия им услуг от Исполнителя.</w:t>
      </w:r>
    </w:p>
    <w:p>
      <w:pPr>
        <w:numPr>
          <w:ilvl w:val="0"/>
          <w:numId w:val="13"/>
        </w:numPr>
        <w:spacing w:before="120" w:after="120" w:line="276"/>
        <w:ind w:right="0" w:left="0" w:firstLine="48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Расчеты по Договору осуществляются в следующем порядке: наличным путем / безналичным путем по реквизитам Исполнителя (нужное подчеркнуть).</w:t>
      </w:r>
    </w:p>
    <w:p>
      <w:pPr>
        <w:keepNext w:val="true"/>
        <w:keepLines w:val="true"/>
        <w:numPr>
          <w:ilvl w:val="0"/>
          <w:numId w:val="13"/>
        </w:numPr>
        <w:spacing w:before="240" w:after="12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Условия оказания услуг</w:t>
      </w:r>
    </w:p>
    <w:p>
      <w:pPr>
        <w:numPr>
          <w:ilvl w:val="0"/>
          <w:numId w:val="13"/>
        </w:numPr>
        <w:spacing w:before="120" w:after="120" w:line="276"/>
        <w:ind w:right="0" w:left="0" w:firstLine="48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Факт оказания услуг подтверждается Актом приемки-сдачи услуг, который должен быть подписан обеими сторонами.</w:t>
      </w:r>
    </w:p>
    <w:p>
      <w:pPr>
        <w:spacing w:before="120" w:after="120" w:line="276"/>
        <w:ind w:right="0" w:left="0" w:firstLine="48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Акт приемки-сдачи услуг должен быть составлен и подписан сторонами в течение 1 (одних) суток по окончании оказания услуг при условии, что услуги оказаны Исполнителем надлежащим образом и в полном объеме.</w:t>
      </w:r>
    </w:p>
    <w:p>
      <w:pPr>
        <w:spacing w:before="120" w:after="120" w:line="276"/>
        <w:ind w:right="0" w:left="0" w:firstLine="48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случае уклонения или немотивированного отказа Заказчика от подписания Акта приемки-сдачи услуг Исполнитель вправе составить односторонний акт. Услуги, указанные в данном акте, считаются предоставленными Исполнителем и принятыми Заказчиком и подлежат оплате в соответствии с условиями Договора.</w:t>
      </w:r>
    </w:p>
    <w:p>
      <w:pPr>
        <w:keepNext w:val="true"/>
        <w:keepLines w:val="true"/>
        <w:numPr>
          <w:ilvl w:val="0"/>
          <w:numId w:val="18"/>
        </w:numPr>
        <w:spacing w:before="240" w:after="12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Заключительные положения</w:t>
      </w:r>
    </w:p>
    <w:p>
      <w:pPr>
        <w:numPr>
          <w:ilvl w:val="0"/>
          <w:numId w:val="18"/>
        </w:numPr>
        <w:spacing w:before="120" w:after="120" w:line="276"/>
        <w:ind w:right="0" w:left="0" w:firstLine="48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Договор может быть изменен или расторгнут по соглашению сторон.</w:t>
      </w:r>
    </w:p>
    <w:p>
      <w:pPr>
        <w:numPr>
          <w:ilvl w:val="0"/>
          <w:numId w:val="18"/>
        </w:numPr>
        <w:spacing w:before="120" w:after="120" w:line="276"/>
        <w:ind w:right="0" w:left="0" w:firstLine="48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Срок действия договора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 полного исполнения сторонами своих обязательств.</w:t>
      </w:r>
    </w:p>
    <w:p>
      <w:pPr>
        <w:numPr>
          <w:ilvl w:val="0"/>
          <w:numId w:val="18"/>
        </w:numPr>
        <w:spacing w:before="120" w:after="120" w:line="276"/>
        <w:ind w:right="0" w:left="0" w:firstLine="48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Договор составлен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             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экземплярах,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           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для каждой из сторон.</w:t>
      </w:r>
    </w:p>
    <w:p>
      <w:pPr>
        <w:keepNext w:val="true"/>
        <w:keepLines w:val="true"/>
        <w:numPr>
          <w:ilvl w:val="0"/>
          <w:numId w:val="18"/>
        </w:numPr>
        <w:spacing w:before="240" w:after="12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Реквизиты сторон</w:t>
      </w:r>
    </w:p>
    <w:tbl>
      <w:tblPr/>
      <w:tblGrid>
        <w:gridCol w:w="4726"/>
        <w:gridCol w:w="4629"/>
      </w:tblGrid>
      <w:tr>
        <w:trPr>
          <w:trHeight w:val="1" w:hRule="atLeast"/>
          <w:jc w:val="left"/>
        </w:trPr>
        <w:tc>
          <w:tcPr>
            <w:tcW w:w="47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120" w:after="12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Заказчик</w:t>
            </w:r>
          </w:p>
        </w:tc>
        <w:tc>
          <w:tcPr>
            <w:tcW w:w="46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120" w:after="12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Исполнитель</w:t>
            </w:r>
          </w:p>
        </w:tc>
      </w:tr>
      <w:tr>
        <w:trPr>
          <w:trHeight w:val="1" w:hRule="atLeast"/>
          <w:jc w:val="left"/>
        </w:trPr>
        <w:tc>
          <w:tcPr>
            <w:tcW w:w="47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12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Гражданин                                                          РФ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________________________________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 дата рождения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                      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 место рождения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                          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 паспорт серия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          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выдан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                                                  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 дата выдачи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                          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 код подразделения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                        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br/>
              <w:br/>
              <w:t xml:space="preserve">Адрес регистрации: </w:t>
            </w:r>
          </w:p>
          <w:p>
            <w:pPr>
              <w:keepNext w:val="true"/>
              <w:spacing w:before="12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keepNext w:val="true"/>
              <w:spacing w:before="120" w:after="12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Телефон: </w:t>
              <w:br/>
              <w:t xml:space="preserve"> </w:t>
              <w:br/>
              <w:t xml:space="preserve">Электронная почта:</w:t>
            </w:r>
          </w:p>
        </w:tc>
        <w:tc>
          <w:tcPr>
            <w:tcW w:w="46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12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Гражданин                                                        РФ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_______________________________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 дата рождения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                      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 место рождения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                          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 паспорт серия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          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выдан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                                                  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 дата выдачи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                          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 код подразделения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                        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br/>
              <w:br/>
              <w:t xml:space="preserve">Адрес регистрации:</w:t>
            </w:r>
          </w:p>
          <w:p>
            <w:pPr>
              <w:keepNext w:val="true"/>
              <w:spacing w:before="12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keepNext w:val="true"/>
              <w:spacing w:before="120" w:after="12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Телефон: </w:t>
              <w:br/>
              <w:br/>
              <w:t xml:space="preserve">Электронная почта:</w:t>
            </w:r>
          </w:p>
        </w:tc>
      </w:tr>
      <w:tr>
        <w:trPr>
          <w:trHeight w:val="1" w:hRule="atLeast"/>
          <w:jc w:val="left"/>
        </w:trPr>
        <w:tc>
          <w:tcPr>
            <w:tcW w:w="47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120" w:after="12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                                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                                          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</w:tc>
        <w:tc>
          <w:tcPr>
            <w:tcW w:w="46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120" w:after="12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                                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                                          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</w:tc>
      </w:tr>
    </w:tbl>
    <w:p>
      <w:pPr>
        <w:spacing w:before="120" w:after="12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3">
    <w:abstractNumId w:val="24"/>
  </w:num>
  <w:num w:numId="6">
    <w:abstractNumId w:val="18"/>
  </w:num>
  <w:num w:numId="8">
    <w:abstractNumId w:val="12"/>
  </w:num>
  <w:num w:numId="13">
    <w:abstractNumId w:val="6"/>
  </w: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